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47" w:rsidRDefault="00FC1847" w:rsidP="00FC1847">
      <w:pPr>
        <w:jc w:val="center"/>
        <w:rPr>
          <w:b/>
          <w:color w:val="1F497D" w:themeColor="text2"/>
          <w:sz w:val="28"/>
          <w:szCs w:val="28"/>
        </w:rPr>
      </w:pPr>
      <w:r w:rsidRPr="007C1A89">
        <w:rPr>
          <w:rFonts w:eastAsia="Calibri"/>
          <w:b/>
          <w:color w:val="1F497D" w:themeColor="text2"/>
          <w:sz w:val="28"/>
          <w:szCs w:val="28"/>
        </w:rPr>
        <w:t xml:space="preserve">TOUR </w:t>
      </w:r>
      <w:r>
        <w:rPr>
          <w:rFonts w:eastAsia="Calibri"/>
          <w:b/>
          <w:color w:val="1F497D" w:themeColor="text2"/>
          <w:sz w:val="28"/>
          <w:szCs w:val="28"/>
        </w:rPr>
        <w:t xml:space="preserve">CHÙA TAM CHÚC - </w:t>
      </w:r>
      <w:r>
        <w:rPr>
          <w:b/>
          <w:color w:val="1F497D" w:themeColor="text2"/>
          <w:sz w:val="28"/>
          <w:szCs w:val="28"/>
        </w:rPr>
        <w:t>ĐỀN TRÚC NGŨ ĐỘNG THI SƠN</w:t>
      </w:r>
    </w:p>
    <w:p w:rsidR="00FC1847" w:rsidRPr="0043783D" w:rsidRDefault="00FC1847" w:rsidP="00FC1847">
      <w:pPr>
        <w:jc w:val="center"/>
        <w:rPr>
          <w:b/>
          <w:color w:val="1F497D" w:themeColor="text2"/>
          <w:sz w:val="28"/>
          <w:szCs w:val="28"/>
        </w:rPr>
      </w:pPr>
      <w:r>
        <w:rPr>
          <w:b/>
          <w:color w:val="1F497D" w:themeColor="text2"/>
          <w:sz w:val="28"/>
          <w:szCs w:val="28"/>
        </w:rPr>
        <w:t>- ĐỀN THỜ 10 CÔ GÁI LAM HẠ</w:t>
      </w:r>
    </w:p>
    <w:p w:rsidR="00FC1847" w:rsidRDefault="00FC1847" w:rsidP="00FC1847">
      <w:pPr>
        <w:pStyle w:val="NoSpacing"/>
        <w:spacing w:line="360" w:lineRule="auto"/>
        <w:jc w:val="center"/>
        <w:rPr>
          <w:rFonts w:ascii="Times New Roman" w:hAnsi="Times New Roman"/>
          <w:b/>
          <w:i/>
          <w:sz w:val="26"/>
          <w:szCs w:val="26"/>
        </w:rPr>
      </w:pPr>
      <w:r w:rsidRPr="00137EE1">
        <w:rPr>
          <w:rFonts w:ascii="Times New Roman" w:hAnsi="Times New Roman"/>
          <w:b/>
          <w:sz w:val="26"/>
          <w:szCs w:val="26"/>
        </w:rPr>
        <w:t>Thời gian:</w:t>
      </w:r>
      <w:r w:rsidRPr="007C2543">
        <w:rPr>
          <w:rFonts w:ascii="Times New Roman" w:hAnsi="Times New Roman"/>
          <w:b/>
          <w:i/>
          <w:sz w:val="26"/>
          <w:szCs w:val="26"/>
        </w:rPr>
        <w:t xml:space="preserve"> </w:t>
      </w:r>
      <w:r>
        <w:rPr>
          <w:rFonts w:ascii="Times New Roman" w:hAnsi="Times New Roman"/>
          <w:i/>
          <w:sz w:val="26"/>
          <w:szCs w:val="26"/>
        </w:rPr>
        <w:t xml:space="preserve">1 ngày </w:t>
      </w:r>
      <w:r w:rsidRPr="007C2543">
        <w:rPr>
          <w:rFonts w:ascii="Times New Roman" w:hAnsi="Times New Roman"/>
          <w:b/>
          <w:i/>
          <w:sz w:val="26"/>
          <w:szCs w:val="26"/>
        </w:rPr>
        <w:t xml:space="preserve"> </w:t>
      </w:r>
    </w:p>
    <w:p w:rsidR="00FC1847" w:rsidRPr="007C2543" w:rsidRDefault="00FC1847" w:rsidP="00FC1847">
      <w:pPr>
        <w:pStyle w:val="NoSpacing"/>
        <w:spacing w:line="360" w:lineRule="auto"/>
        <w:jc w:val="center"/>
        <w:rPr>
          <w:rFonts w:ascii="Times New Roman" w:hAnsi="Times New Roman"/>
          <w:b/>
          <w:i/>
          <w:sz w:val="26"/>
          <w:szCs w:val="26"/>
        </w:rPr>
      </w:pPr>
      <w:r w:rsidRPr="00137EE1">
        <w:rPr>
          <w:rFonts w:ascii="Times New Roman" w:hAnsi="Times New Roman"/>
          <w:b/>
          <w:sz w:val="26"/>
          <w:szCs w:val="26"/>
        </w:rPr>
        <w:t>Phương tiện:</w:t>
      </w:r>
      <w:r w:rsidRPr="007C2543">
        <w:rPr>
          <w:rFonts w:ascii="Times New Roman" w:hAnsi="Times New Roman"/>
          <w:b/>
          <w:i/>
          <w:sz w:val="26"/>
          <w:szCs w:val="26"/>
        </w:rPr>
        <w:t xml:space="preserve"> </w:t>
      </w:r>
      <w:r w:rsidRPr="008E1039">
        <w:rPr>
          <w:rFonts w:ascii="Times New Roman" w:hAnsi="Times New Roman"/>
          <w:i/>
          <w:sz w:val="26"/>
          <w:szCs w:val="26"/>
        </w:rPr>
        <w:t>Ô tô</w:t>
      </w:r>
    </w:p>
    <w:p w:rsidR="00FC1847" w:rsidRPr="005305BE" w:rsidRDefault="00FC1847" w:rsidP="00FC1847">
      <w:pPr>
        <w:pStyle w:val="NoSpacing"/>
        <w:spacing w:line="360" w:lineRule="auto"/>
        <w:jc w:val="both"/>
        <w:rPr>
          <w:rFonts w:ascii="Times New Roman" w:hAnsi="Times New Roman"/>
          <w:b/>
          <w:sz w:val="26"/>
          <w:szCs w:val="26"/>
        </w:rPr>
      </w:pPr>
      <w:r w:rsidRPr="005305BE">
        <w:rPr>
          <w:rFonts w:ascii="Times New Roman" w:hAnsi="Times New Roman"/>
          <w:b/>
          <w:sz w:val="26"/>
          <w:szCs w:val="26"/>
        </w:rPr>
        <w:t>Lịch trình chi tiết:</w:t>
      </w:r>
    </w:p>
    <w:p w:rsidR="00FC1847" w:rsidRPr="00442817" w:rsidRDefault="00FC1847" w:rsidP="00FC1847">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06</w:t>
      </w:r>
      <w:r w:rsidRPr="00442817">
        <w:rPr>
          <w:rFonts w:ascii="Times New Roman" w:hAnsi="Times New Roman"/>
          <w:b/>
          <w:sz w:val="24"/>
          <w:szCs w:val="24"/>
        </w:rPr>
        <w:t>h</w:t>
      </w:r>
      <w:r>
        <w:rPr>
          <w:rFonts w:ascii="Times New Roman" w:hAnsi="Times New Roman"/>
          <w:b/>
          <w:sz w:val="24"/>
          <w:szCs w:val="24"/>
        </w:rPr>
        <w:t>15</w:t>
      </w:r>
      <w:r w:rsidRPr="00442817">
        <w:rPr>
          <w:rFonts w:ascii="Times New Roman" w:hAnsi="Times New Roman"/>
          <w:b/>
          <w:sz w:val="24"/>
          <w:szCs w:val="24"/>
        </w:rPr>
        <w:t>:</w:t>
      </w:r>
      <w:r w:rsidRPr="00442817">
        <w:rPr>
          <w:rFonts w:ascii="Times New Roman" w:hAnsi="Times New Roman"/>
          <w:sz w:val="24"/>
          <w:szCs w:val="24"/>
        </w:rPr>
        <w:t xml:space="preserve"> </w:t>
      </w:r>
      <w:r w:rsidRPr="00442817">
        <w:rPr>
          <w:rFonts w:ascii="Times New Roman" w:hAnsi="Times New Roman"/>
          <w:sz w:val="24"/>
          <w:szCs w:val="24"/>
        </w:rPr>
        <w:tab/>
        <w:t xml:space="preserve">Xe và hướng dẫn viên của </w:t>
      </w:r>
      <w:r>
        <w:rPr>
          <w:rFonts w:ascii="Times New Roman" w:hAnsi="Times New Roman"/>
          <w:sz w:val="24"/>
          <w:szCs w:val="24"/>
        </w:rPr>
        <w:t>Hanoi Sun</w:t>
      </w:r>
      <w:r w:rsidRPr="00442817">
        <w:rPr>
          <w:rFonts w:ascii="Times New Roman" w:hAnsi="Times New Roman"/>
          <w:sz w:val="24"/>
          <w:szCs w:val="24"/>
        </w:rPr>
        <w:t xml:space="preserve"> đón quý khách tại điểm hẹn khởi hành đi</w:t>
      </w:r>
      <w:r>
        <w:rPr>
          <w:rFonts w:ascii="Times New Roman" w:hAnsi="Times New Roman"/>
          <w:sz w:val="24"/>
          <w:szCs w:val="24"/>
        </w:rPr>
        <w:t xml:space="preserve"> Kim Bảng -</w:t>
      </w:r>
      <w:r w:rsidRPr="00442817">
        <w:rPr>
          <w:rFonts w:ascii="Times New Roman" w:hAnsi="Times New Roman"/>
          <w:sz w:val="24"/>
          <w:szCs w:val="24"/>
        </w:rPr>
        <w:t xml:space="preserve"> Hà Nam. </w:t>
      </w:r>
      <w:r>
        <w:rPr>
          <w:rFonts w:ascii="Times New Roman" w:hAnsi="Times New Roman"/>
          <w:sz w:val="24"/>
          <w:szCs w:val="24"/>
        </w:rPr>
        <w:t>Đoàn ăn sáng trên đường đi (Chi phí tự túc).</w:t>
      </w:r>
    </w:p>
    <w:p w:rsidR="00FC1847" w:rsidRDefault="00FC1847" w:rsidP="00FC1847">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08h00:</w:t>
      </w:r>
      <w:r>
        <w:rPr>
          <w:rFonts w:ascii="Times New Roman" w:hAnsi="Times New Roman"/>
          <w:sz w:val="24"/>
          <w:szCs w:val="24"/>
        </w:rPr>
        <w:tab/>
        <w:t xml:space="preserve">Quý khách có mặt tại </w:t>
      </w:r>
      <w:r>
        <w:rPr>
          <w:rFonts w:ascii="Times New Roman" w:hAnsi="Times New Roman"/>
          <w:b/>
          <w:sz w:val="24"/>
          <w:szCs w:val="24"/>
        </w:rPr>
        <w:t>C</w:t>
      </w:r>
      <w:r w:rsidRPr="00C611F8">
        <w:rPr>
          <w:rFonts w:ascii="Times New Roman" w:hAnsi="Times New Roman"/>
          <w:b/>
          <w:sz w:val="24"/>
          <w:szCs w:val="24"/>
        </w:rPr>
        <w:t>hùa Tam Chúc</w:t>
      </w:r>
      <w:r>
        <w:rPr>
          <w:rFonts w:ascii="Times New Roman" w:hAnsi="Times New Roman"/>
          <w:sz w:val="24"/>
          <w:szCs w:val="24"/>
        </w:rPr>
        <w:t xml:space="preserve">, hướng dẫn viên sắp xếp cho đoàn đi xe điện tham quan </w:t>
      </w:r>
      <w:r w:rsidRPr="004A5540">
        <w:rPr>
          <w:rFonts w:ascii="Times New Roman" w:hAnsi="Times New Roman"/>
          <w:i/>
          <w:sz w:val="24"/>
          <w:szCs w:val="24"/>
        </w:rPr>
        <w:t>Cổng Tam quan, Điện Quan Âm - Điện Giáo chủ</w:t>
      </w:r>
      <w:r>
        <w:rPr>
          <w:rFonts w:ascii="Times New Roman" w:hAnsi="Times New Roman"/>
          <w:sz w:val="24"/>
          <w:szCs w:val="24"/>
        </w:rPr>
        <w:t>.</w:t>
      </w:r>
    </w:p>
    <w:p w:rsidR="00FC1847" w:rsidRPr="00442817" w:rsidRDefault="00FC1847" w:rsidP="00FC1847">
      <w:pPr>
        <w:pStyle w:val="NoSpacing"/>
        <w:spacing w:line="360" w:lineRule="auto"/>
        <w:ind w:left="1440"/>
        <w:jc w:val="both"/>
        <w:rPr>
          <w:rFonts w:ascii="Times New Roman" w:hAnsi="Times New Roman"/>
          <w:sz w:val="24"/>
          <w:szCs w:val="24"/>
        </w:rPr>
      </w:pPr>
      <w:r>
        <w:rPr>
          <w:rFonts w:ascii="Times New Roman" w:hAnsi="Times New Roman"/>
          <w:sz w:val="24"/>
          <w:szCs w:val="24"/>
        </w:rPr>
        <w:t xml:space="preserve">Tiếp tục hành trình đoàn tham quan </w:t>
      </w:r>
      <w:r w:rsidRPr="004A5540">
        <w:rPr>
          <w:rFonts w:ascii="Times New Roman" w:hAnsi="Times New Roman"/>
          <w:i/>
          <w:sz w:val="24"/>
          <w:szCs w:val="24"/>
        </w:rPr>
        <w:t>Điện Tam thế</w:t>
      </w:r>
      <w:r>
        <w:rPr>
          <w:rFonts w:ascii="Times New Roman" w:hAnsi="Times New Roman"/>
          <w:i/>
          <w:sz w:val="24"/>
          <w:szCs w:val="24"/>
        </w:rPr>
        <w:t xml:space="preserve">, </w:t>
      </w:r>
      <w:r w:rsidRPr="004A5540">
        <w:rPr>
          <w:rFonts w:ascii="Times New Roman" w:hAnsi="Times New Roman"/>
          <w:i/>
          <w:sz w:val="24"/>
          <w:szCs w:val="24"/>
        </w:rPr>
        <w:t>chùa Ngọc</w:t>
      </w:r>
      <w:r w:rsidRPr="00AF3454">
        <w:rPr>
          <w:rFonts w:ascii="Times New Roman" w:hAnsi="Times New Roman"/>
          <w:sz w:val="24"/>
          <w:szCs w:val="24"/>
        </w:rPr>
        <w:t xml:space="preserve"> </w:t>
      </w:r>
      <w:r>
        <w:rPr>
          <w:rFonts w:ascii="Times New Roman" w:hAnsi="Times New Roman"/>
          <w:sz w:val="24"/>
          <w:szCs w:val="24"/>
        </w:rPr>
        <w:t>- c</w:t>
      </w:r>
      <w:r w:rsidRPr="00844261">
        <w:rPr>
          <w:rFonts w:ascii="Times New Roman" w:hAnsi="Times New Roman"/>
          <w:sz w:val="24"/>
          <w:szCs w:val="24"/>
        </w:rPr>
        <w:t>ó 1 con đường duy nhất lên tới chùa Ngọc khi leo qua 299 bậc đá, trong chùa thờ pho tượng bằng ngọc quý nặng 4,9 tấn. Nơi đây có thể bao quát được toàn cảnh chùa Tam Chúc.</w:t>
      </w:r>
    </w:p>
    <w:p w:rsidR="00FC1847" w:rsidRDefault="00FC1847" w:rsidP="00FC1847">
      <w:pPr>
        <w:pStyle w:val="NoSpacing"/>
        <w:spacing w:line="360" w:lineRule="auto"/>
        <w:jc w:val="both"/>
        <w:rPr>
          <w:rFonts w:ascii="Times New Roman" w:hAnsi="Times New Roman"/>
          <w:b/>
          <w:sz w:val="24"/>
          <w:szCs w:val="24"/>
        </w:rPr>
      </w:pPr>
      <w:r>
        <w:rPr>
          <w:rFonts w:ascii="Times New Roman" w:hAnsi="Times New Roman"/>
          <w:b/>
          <w:sz w:val="24"/>
          <w:szCs w:val="24"/>
        </w:rPr>
        <w:t>11h15:</w:t>
      </w:r>
      <w:r>
        <w:rPr>
          <w:rFonts w:ascii="Times New Roman" w:hAnsi="Times New Roman"/>
          <w:b/>
          <w:sz w:val="24"/>
          <w:szCs w:val="24"/>
        </w:rPr>
        <w:tab/>
      </w:r>
      <w:r>
        <w:rPr>
          <w:rFonts w:ascii="Times New Roman" w:hAnsi="Times New Roman"/>
          <w:b/>
          <w:sz w:val="24"/>
          <w:szCs w:val="24"/>
        </w:rPr>
        <w:tab/>
      </w:r>
      <w:r w:rsidRPr="001F389C">
        <w:rPr>
          <w:rFonts w:ascii="Times New Roman" w:hAnsi="Times New Roman"/>
          <w:sz w:val="24"/>
          <w:szCs w:val="24"/>
        </w:rPr>
        <w:t>Đoàn tập trung ra xe khởi hành đến nhà hàng.</w:t>
      </w:r>
    </w:p>
    <w:p w:rsidR="00FC1847" w:rsidRPr="00442817" w:rsidRDefault="00FC1847" w:rsidP="00FC1847">
      <w:pPr>
        <w:pStyle w:val="NoSpacing"/>
        <w:spacing w:line="360" w:lineRule="auto"/>
        <w:jc w:val="both"/>
        <w:rPr>
          <w:rFonts w:ascii="Times New Roman" w:hAnsi="Times New Roman"/>
          <w:sz w:val="24"/>
          <w:szCs w:val="24"/>
        </w:rPr>
      </w:pPr>
      <w:r w:rsidRPr="00442817">
        <w:rPr>
          <w:rFonts w:ascii="Times New Roman" w:hAnsi="Times New Roman"/>
          <w:b/>
          <w:sz w:val="24"/>
          <w:szCs w:val="24"/>
        </w:rPr>
        <w:t>11h</w:t>
      </w:r>
      <w:r>
        <w:rPr>
          <w:rFonts w:ascii="Times New Roman" w:hAnsi="Times New Roman"/>
          <w:b/>
          <w:sz w:val="24"/>
          <w:szCs w:val="24"/>
        </w:rPr>
        <w:t>30</w:t>
      </w:r>
      <w:r w:rsidRPr="00442817">
        <w:rPr>
          <w:rFonts w:ascii="Times New Roman" w:hAnsi="Times New Roman"/>
          <w:b/>
          <w:sz w:val="24"/>
          <w:szCs w:val="24"/>
        </w:rPr>
        <w:t>:</w:t>
      </w:r>
      <w:r w:rsidRPr="00442817">
        <w:rPr>
          <w:rFonts w:ascii="Times New Roman" w:hAnsi="Times New Roman"/>
          <w:sz w:val="24"/>
          <w:szCs w:val="24"/>
        </w:rPr>
        <w:t xml:space="preserve"> </w:t>
      </w:r>
      <w:r w:rsidRPr="00442817">
        <w:rPr>
          <w:rFonts w:ascii="Times New Roman" w:hAnsi="Times New Roman"/>
          <w:sz w:val="24"/>
          <w:szCs w:val="24"/>
        </w:rPr>
        <w:tab/>
        <w:t xml:space="preserve">Quý khách </w:t>
      </w:r>
      <w:r>
        <w:rPr>
          <w:rFonts w:ascii="Times New Roman" w:hAnsi="Times New Roman"/>
          <w:sz w:val="24"/>
          <w:szCs w:val="24"/>
        </w:rPr>
        <w:t>có mặt tại nhà hàng ăn trưa</w:t>
      </w:r>
      <w:r w:rsidRPr="00442817">
        <w:rPr>
          <w:rFonts w:ascii="Times New Roman" w:hAnsi="Times New Roman"/>
          <w:sz w:val="24"/>
          <w:szCs w:val="24"/>
        </w:rPr>
        <w:t>.</w:t>
      </w:r>
    </w:p>
    <w:p w:rsidR="00FC1847" w:rsidRPr="00442817" w:rsidRDefault="00FC1847" w:rsidP="00FC1847">
      <w:pPr>
        <w:pStyle w:val="NoSpacing"/>
        <w:spacing w:line="360" w:lineRule="auto"/>
        <w:ind w:left="1440" w:hanging="1440"/>
        <w:jc w:val="both"/>
        <w:rPr>
          <w:rFonts w:ascii="Times New Roman" w:hAnsi="Times New Roman"/>
          <w:sz w:val="24"/>
          <w:szCs w:val="24"/>
        </w:rPr>
      </w:pPr>
      <w:r>
        <w:rPr>
          <w:rFonts w:ascii="Times New Roman" w:hAnsi="Times New Roman"/>
          <w:b/>
          <w:sz w:val="24"/>
          <w:szCs w:val="24"/>
        </w:rPr>
        <w:t>13</w:t>
      </w:r>
      <w:r w:rsidRPr="00442817">
        <w:rPr>
          <w:rFonts w:ascii="Times New Roman" w:hAnsi="Times New Roman"/>
          <w:b/>
          <w:sz w:val="24"/>
          <w:szCs w:val="24"/>
        </w:rPr>
        <w:t>h</w:t>
      </w:r>
      <w:r>
        <w:rPr>
          <w:rFonts w:ascii="Times New Roman" w:hAnsi="Times New Roman"/>
          <w:b/>
          <w:sz w:val="24"/>
          <w:szCs w:val="24"/>
        </w:rPr>
        <w:t>15</w:t>
      </w:r>
      <w:r w:rsidRPr="00442817">
        <w:rPr>
          <w:rFonts w:ascii="Times New Roman" w:hAnsi="Times New Roman"/>
          <w:b/>
          <w:sz w:val="24"/>
          <w:szCs w:val="24"/>
        </w:rPr>
        <w:t>:</w:t>
      </w:r>
      <w:r w:rsidRPr="00442817">
        <w:rPr>
          <w:rFonts w:ascii="Times New Roman" w:hAnsi="Times New Roman"/>
          <w:sz w:val="24"/>
          <w:szCs w:val="24"/>
        </w:rPr>
        <w:t xml:space="preserve"> </w:t>
      </w:r>
      <w:r w:rsidRPr="00442817">
        <w:rPr>
          <w:rFonts w:ascii="Times New Roman" w:hAnsi="Times New Roman"/>
          <w:sz w:val="24"/>
          <w:szCs w:val="24"/>
        </w:rPr>
        <w:tab/>
        <w:t xml:space="preserve">Đoàn tham quan </w:t>
      </w:r>
      <w:r w:rsidRPr="00156BDA">
        <w:rPr>
          <w:rFonts w:ascii="Times New Roman" w:hAnsi="Times New Roman"/>
          <w:b/>
          <w:sz w:val="24"/>
          <w:szCs w:val="24"/>
        </w:rPr>
        <w:t>Đền Trúc -</w:t>
      </w:r>
      <w:r>
        <w:rPr>
          <w:rFonts w:ascii="Times New Roman" w:hAnsi="Times New Roman"/>
          <w:sz w:val="24"/>
          <w:szCs w:val="24"/>
        </w:rPr>
        <w:t xml:space="preserve"> </w:t>
      </w:r>
      <w:r w:rsidRPr="00442817">
        <w:rPr>
          <w:rFonts w:ascii="Times New Roman" w:hAnsi="Times New Roman"/>
          <w:b/>
          <w:sz w:val="24"/>
          <w:szCs w:val="24"/>
        </w:rPr>
        <w:t>Ngũ Động Thi Sơn</w:t>
      </w:r>
      <w:r w:rsidRPr="00442817">
        <w:rPr>
          <w:rFonts w:ascii="Times New Roman" w:hAnsi="Times New Roman"/>
          <w:sz w:val="24"/>
          <w:szCs w:val="24"/>
        </w:rPr>
        <w:t xml:space="preserve"> chiêm ngưỡng vẻ đẹp độc đáo của thạch nhũ với nhiều hình thù khác nhau. Đặc biệt trên vách các hang động đã được thiên nhiên kỳ thú vẽ nên nhiều cảnh tượng đẹp về cuộc sống con người và cuộc sống xung quanh.</w:t>
      </w:r>
    </w:p>
    <w:p w:rsidR="00FC1847" w:rsidRPr="00AA5EA7" w:rsidRDefault="00FC1847" w:rsidP="00FC1847">
      <w:pPr>
        <w:pStyle w:val="NoSpacing"/>
        <w:spacing w:line="360" w:lineRule="auto"/>
        <w:ind w:left="1440"/>
        <w:jc w:val="both"/>
        <w:rPr>
          <w:rFonts w:ascii="Times New Roman" w:hAnsi="Times New Roman"/>
          <w:sz w:val="24"/>
          <w:szCs w:val="24"/>
        </w:rPr>
      </w:pPr>
      <w:r w:rsidRPr="00AA5EA7">
        <w:rPr>
          <w:rFonts w:ascii="Times New Roman" w:hAnsi="Times New Roman"/>
          <w:sz w:val="24"/>
          <w:szCs w:val="24"/>
        </w:rPr>
        <w:t xml:space="preserve">Sau đó đoàn tham quan </w:t>
      </w:r>
      <w:r>
        <w:rPr>
          <w:rFonts w:ascii="Times New Roman" w:hAnsi="Times New Roman"/>
          <w:b/>
          <w:sz w:val="24"/>
          <w:szCs w:val="24"/>
        </w:rPr>
        <w:t>Đ</w:t>
      </w:r>
      <w:r w:rsidRPr="008F3B15">
        <w:rPr>
          <w:rFonts w:ascii="Times New Roman" w:hAnsi="Times New Roman"/>
          <w:b/>
          <w:sz w:val="24"/>
          <w:szCs w:val="24"/>
        </w:rPr>
        <w:t>ền thờ 10 cô gái Lam Hạ</w:t>
      </w:r>
      <w:r w:rsidRPr="00AA5EA7">
        <w:rPr>
          <w:rFonts w:ascii="Times New Roman" w:hAnsi="Times New Roman"/>
          <w:sz w:val="24"/>
          <w:szCs w:val="24"/>
        </w:rPr>
        <w:t xml:space="preserve"> </w:t>
      </w:r>
      <w:r>
        <w:rPr>
          <w:rFonts w:ascii="Times New Roman" w:hAnsi="Times New Roman"/>
          <w:sz w:val="24"/>
          <w:szCs w:val="24"/>
        </w:rPr>
        <w:t xml:space="preserve">- </w:t>
      </w:r>
      <w:r w:rsidRPr="001F7137">
        <w:rPr>
          <w:rFonts w:ascii="Times New Roman" w:hAnsi="Times New Roman"/>
          <w:sz w:val="24"/>
          <w:szCs w:val="24"/>
        </w:rPr>
        <w:t>Nơi ghi dấu chiến công và sự hy sinh của mười cô gái Lam Hạ mãi là địa chỉ đỏ, là di tích lịch sử ghi nhận sự hy sinh dũng cảm củ</w:t>
      </w:r>
      <w:r>
        <w:rPr>
          <w:rFonts w:ascii="Times New Roman" w:hAnsi="Times New Roman"/>
          <w:sz w:val="24"/>
          <w:szCs w:val="24"/>
        </w:rPr>
        <w:t>a các cô</w:t>
      </w:r>
      <w:r w:rsidRPr="001F7137">
        <w:rPr>
          <w:rFonts w:ascii="Times New Roman" w:hAnsi="Times New Roman"/>
          <w:sz w:val="24"/>
          <w:szCs w:val="24"/>
        </w:rPr>
        <w:t>.</w:t>
      </w:r>
    </w:p>
    <w:p w:rsidR="00FC1847" w:rsidRPr="00442817" w:rsidRDefault="00FC1847" w:rsidP="00FC1847">
      <w:pPr>
        <w:pStyle w:val="NoSpacing"/>
        <w:spacing w:line="360" w:lineRule="auto"/>
        <w:jc w:val="both"/>
        <w:rPr>
          <w:rFonts w:ascii="Times New Roman" w:hAnsi="Times New Roman"/>
          <w:sz w:val="24"/>
          <w:szCs w:val="24"/>
        </w:rPr>
      </w:pPr>
      <w:r w:rsidRPr="00442817">
        <w:rPr>
          <w:rFonts w:ascii="Times New Roman" w:hAnsi="Times New Roman"/>
          <w:b/>
          <w:sz w:val="24"/>
          <w:szCs w:val="24"/>
        </w:rPr>
        <w:t>16h</w:t>
      </w:r>
      <w:r>
        <w:rPr>
          <w:rFonts w:ascii="Times New Roman" w:hAnsi="Times New Roman"/>
          <w:b/>
          <w:sz w:val="24"/>
          <w:szCs w:val="24"/>
        </w:rPr>
        <w:t>3</w:t>
      </w:r>
      <w:r w:rsidRPr="00442817">
        <w:rPr>
          <w:rFonts w:ascii="Times New Roman" w:hAnsi="Times New Roman"/>
          <w:b/>
          <w:sz w:val="24"/>
          <w:szCs w:val="24"/>
        </w:rPr>
        <w:t>0:</w:t>
      </w:r>
      <w:r w:rsidRPr="00442817">
        <w:rPr>
          <w:rFonts w:ascii="Times New Roman" w:hAnsi="Times New Roman"/>
          <w:sz w:val="24"/>
          <w:szCs w:val="24"/>
        </w:rPr>
        <w:t xml:space="preserve"> </w:t>
      </w:r>
      <w:r w:rsidRPr="00442817">
        <w:rPr>
          <w:rFonts w:ascii="Times New Roman" w:hAnsi="Times New Roman"/>
          <w:sz w:val="24"/>
          <w:szCs w:val="24"/>
        </w:rPr>
        <w:tab/>
        <w:t>Quý khách lên xe về Hà Nội.</w:t>
      </w:r>
    </w:p>
    <w:p w:rsidR="00FC1847" w:rsidRPr="00442817" w:rsidRDefault="00FC1847" w:rsidP="00FC1847">
      <w:pPr>
        <w:pStyle w:val="NoSpacing"/>
        <w:spacing w:line="360" w:lineRule="auto"/>
        <w:ind w:left="1440" w:hanging="1440"/>
        <w:jc w:val="both"/>
        <w:rPr>
          <w:rFonts w:ascii="Times New Roman" w:hAnsi="Times New Roman"/>
          <w:sz w:val="24"/>
          <w:szCs w:val="24"/>
        </w:rPr>
      </w:pPr>
      <w:r w:rsidRPr="00442817">
        <w:rPr>
          <w:rFonts w:ascii="Times New Roman" w:hAnsi="Times New Roman"/>
          <w:b/>
          <w:sz w:val="24"/>
          <w:szCs w:val="24"/>
        </w:rPr>
        <w:t>18h</w:t>
      </w:r>
      <w:r>
        <w:rPr>
          <w:rFonts w:ascii="Times New Roman" w:hAnsi="Times New Roman"/>
          <w:b/>
          <w:sz w:val="24"/>
          <w:szCs w:val="24"/>
        </w:rPr>
        <w:t>00</w:t>
      </w:r>
      <w:r w:rsidRPr="00442817">
        <w:rPr>
          <w:rFonts w:ascii="Times New Roman" w:hAnsi="Times New Roman"/>
          <w:b/>
          <w:sz w:val="24"/>
          <w:szCs w:val="24"/>
        </w:rPr>
        <w:t>:</w:t>
      </w:r>
      <w:r w:rsidRPr="00442817">
        <w:rPr>
          <w:rFonts w:ascii="Times New Roman" w:hAnsi="Times New Roman"/>
          <w:sz w:val="24"/>
          <w:szCs w:val="24"/>
        </w:rPr>
        <w:t xml:space="preserve"> </w:t>
      </w:r>
      <w:r w:rsidRPr="00442817">
        <w:rPr>
          <w:rFonts w:ascii="Times New Roman" w:hAnsi="Times New Roman"/>
          <w:sz w:val="24"/>
          <w:szCs w:val="24"/>
        </w:rPr>
        <w:tab/>
        <w:t>Xe đưa quý khách về lại điểm đón ban đầu, tạm biệt và hẹn gặp lại quý khách trong các chuyến du lịch tiếp theo.</w:t>
      </w:r>
    </w:p>
    <w:p w:rsidR="00FC1847" w:rsidRDefault="00FC1847" w:rsidP="00FC1847">
      <w:pPr>
        <w:pStyle w:val="NoSpacing"/>
        <w:jc w:val="center"/>
        <w:rPr>
          <w:rFonts w:ascii="Times New Roman" w:hAnsi="Times New Roman"/>
          <w:b/>
          <w:color w:val="0070C0"/>
          <w:sz w:val="28"/>
          <w:szCs w:val="28"/>
        </w:rPr>
      </w:pPr>
    </w:p>
    <w:p w:rsidR="00FC1847" w:rsidRDefault="00FC1847" w:rsidP="00FC1847">
      <w:pPr>
        <w:pStyle w:val="NoSpacing"/>
        <w:jc w:val="center"/>
        <w:rPr>
          <w:rFonts w:ascii="Times New Roman" w:hAnsi="Times New Roman"/>
          <w:b/>
          <w:color w:val="0070C0"/>
          <w:sz w:val="28"/>
          <w:szCs w:val="28"/>
        </w:rPr>
      </w:pPr>
      <w:r w:rsidRPr="00F968FA">
        <w:rPr>
          <w:rFonts w:ascii="Times New Roman" w:hAnsi="Times New Roman"/>
          <w:b/>
          <w:color w:val="0070C0"/>
          <w:sz w:val="28"/>
          <w:szCs w:val="28"/>
        </w:rPr>
        <w:t xml:space="preserve">GIÁ TOUR TRỌN GÓI CHO 01 KHÁCH: </w:t>
      </w:r>
      <w:r>
        <w:rPr>
          <w:rFonts w:ascii="Times New Roman" w:hAnsi="Times New Roman"/>
          <w:b/>
          <w:color w:val="0070C0"/>
          <w:sz w:val="28"/>
          <w:szCs w:val="28"/>
        </w:rPr>
        <w:t>350</w:t>
      </w:r>
      <w:r w:rsidRPr="00F968FA">
        <w:rPr>
          <w:rFonts w:ascii="Times New Roman" w:hAnsi="Times New Roman"/>
          <w:b/>
          <w:color w:val="0070C0"/>
          <w:sz w:val="28"/>
          <w:szCs w:val="28"/>
        </w:rPr>
        <w:t>.000 VNĐ</w:t>
      </w:r>
    </w:p>
    <w:p w:rsidR="00FC1847" w:rsidRPr="006C1FEB" w:rsidRDefault="00FC1847" w:rsidP="00FC1847">
      <w:pPr>
        <w:pStyle w:val="NoSpacing"/>
        <w:spacing w:line="360" w:lineRule="auto"/>
        <w:jc w:val="center"/>
        <w:rPr>
          <w:rFonts w:ascii="Times New Roman" w:hAnsi="Times New Roman"/>
          <w:i/>
          <w:sz w:val="24"/>
          <w:szCs w:val="24"/>
        </w:rPr>
      </w:pPr>
      <w:r w:rsidRPr="006C1FEB">
        <w:rPr>
          <w:rFonts w:ascii="Times New Roman" w:hAnsi="Times New Roman"/>
          <w:i/>
          <w:sz w:val="24"/>
          <w:szCs w:val="24"/>
        </w:rPr>
        <w:t xml:space="preserve">(Áp dụng cho đoàn </w:t>
      </w:r>
      <w:r>
        <w:rPr>
          <w:rFonts w:ascii="Times New Roman" w:hAnsi="Times New Roman"/>
          <w:i/>
          <w:sz w:val="24"/>
          <w:szCs w:val="24"/>
        </w:rPr>
        <w:t>40</w:t>
      </w:r>
      <w:r w:rsidRPr="006C1FEB">
        <w:rPr>
          <w:rFonts w:ascii="Times New Roman" w:hAnsi="Times New Roman"/>
          <w:i/>
          <w:sz w:val="24"/>
          <w:szCs w:val="24"/>
        </w:rPr>
        <w:t xml:space="preserve"> khách người lớn trở lên)</w:t>
      </w:r>
    </w:p>
    <w:p w:rsidR="00FC1847" w:rsidRPr="003D09F8" w:rsidRDefault="00FC1847" w:rsidP="00FC1847">
      <w:pPr>
        <w:pStyle w:val="NoSpacing"/>
        <w:spacing w:line="360" w:lineRule="auto"/>
        <w:jc w:val="both"/>
        <w:rPr>
          <w:rFonts w:ascii="Times New Roman" w:hAnsi="Times New Roman"/>
          <w:b/>
          <w:color w:val="FF0000"/>
          <w:sz w:val="24"/>
          <w:szCs w:val="24"/>
        </w:rPr>
      </w:pPr>
      <w:r w:rsidRPr="003D09F8">
        <w:rPr>
          <w:rFonts w:ascii="Times New Roman" w:hAnsi="Times New Roman"/>
          <w:b/>
          <w:color w:val="FF0000"/>
          <w:sz w:val="24"/>
          <w:szCs w:val="24"/>
        </w:rPr>
        <w:t>Dịch vụ bao gồm:</w:t>
      </w:r>
    </w:p>
    <w:p w:rsidR="00FC1847" w:rsidRPr="006C1FEB"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Xe ôtô đời mới theo hành trình. Lái xe an toàn, trách nhiệm.</w:t>
      </w:r>
    </w:p>
    <w:p w:rsidR="00FC1847" w:rsidRPr="006C1FEB"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Mức ăn theo tiêu chuẩn chương trình: 1</w:t>
      </w:r>
      <w:r>
        <w:rPr>
          <w:rFonts w:ascii="Times New Roman" w:hAnsi="Times New Roman"/>
          <w:sz w:val="24"/>
          <w:szCs w:val="24"/>
        </w:rPr>
        <w:t>2</w:t>
      </w:r>
      <w:r w:rsidRPr="006C1FEB">
        <w:rPr>
          <w:rFonts w:ascii="Times New Roman" w:hAnsi="Times New Roman"/>
          <w:sz w:val="24"/>
          <w:szCs w:val="24"/>
        </w:rPr>
        <w:t>0.000 VNĐ.</w:t>
      </w:r>
    </w:p>
    <w:p w:rsidR="00FC1847" w:rsidRPr="006C1FEB"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Hướng dẫn viên: Chuyên nghiệp, phục vụ nhiệt tình, thành thạo, chu đáo.</w:t>
      </w:r>
    </w:p>
    <w:p w:rsidR="00FC1847"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 xml:space="preserve">Vé </w:t>
      </w:r>
      <w:r>
        <w:rPr>
          <w:rFonts w:ascii="Times New Roman" w:hAnsi="Times New Roman"/>
          <w:sz w:val="24"/>
          <w:szCs w:val="24"/>
        </w:rPr>
        <w:t>tham quan Đền Trúc Ngũ Động Thi Sơn 30.000 VNĐ/người</w:t>
      </w:r>
      <w:r w:rsidRPr="006C1FEB">
        <w:rPr>
          <w:rFonts w:ascii="Times New Roman" w:hAnsi="Times New Roman"/>
          <w:sz w:val="24"/>
          <w:szCs w:val="24"/>
        </w:rPr>
        <w:t>.</w:t>
      </w:r>
    </w:p>
    <w:p w:rsidR="00FC1847" w:rsidRPr="006C1FEB"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Bảo hiểm: Mức đền bù tối đa là 20.000.000 VNĐ/ người/1 vụ.</w:t>
      </w:r>
    </w:p>
    <w:p w:rsidR="00FC1847"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Khuyến mại: Nước uống trên xe 01 chai/người/ngày</w:t>
      </w:r>
      <w:r>
        <w:rPr>
          <w:rFonts w:ascii="Times New Roman" w:hAnsi="Times New Roman"/>
          <w:sz w:val="24"/>
          <w:szCs w:val="24"/>
        </w:rPr>
        <w:t>.</w:t>
      </w:r>
    </w:p>
    <w:p w:rsidR="00FC1847" w:rsidRPr="006C1FEB" w:rsidRDefault="00FC1847" w:rsidP="00FC1847">
      <w:pPr>
        <w:pStyle w:val="NoSpacing"/>
        <w:numPr>
          <w:ilvl w:val="0"/>
          <w:numId w:val="6"/>
        </w:numPr>
        <w:spacing w:line="360" w:lineRule="auto"/>
        <w:jc w:val="both"/>
        <w:rPr>
          <w:rFonts w:ascii="Times New Roman" w:hAnsi="Times New Roman"/>
          <w:sz w:val="24"/>
          <w:szCs w:val="24"/>
        </w:rPr>
      </w:pPr>
      <w:r w:rsidRPr="006C1FEB">
        <w:rPr>
          <w:rFonts w:ascii="Times New Roman" w:hAnsi="Times New Roman"/>
          <w:sz w:val="24"/>
          <w:szCs w:val="24"/>
        </w:rPr>
        <w:t>Y tế dự phòng.</w:t>
      </w:r>
    </w:p>
    <w:p w:rsidR="00FC1847" w:rsidRPr="003D09F8" w:rsidRDefault="00FC1847" w:rsidP="00FC1847">
      <w:pPr>
        <w:pStyle w:val="NoSpacing"/>
        <w:spacing w:line="360" w:lineRule="auto"/>
        <w:jc w:val="both"/>
        <w:rPr>
          <w:rFonts w:ascii="Times New Roman" w:hAnsi="Times New Roman"/>
          <w:b/>
          <w:color w:val="FF0000"/>
          <w:sz w:val="24"/>
          <w:szCs w:val="24"/>
        </w:rPr>
      </w:pPr>
      <w:r w:rsidRPr="003D09F8">
        <w:rPr>
          <w:rFonts w:ascii="Times New Roman" w:hAnsi="Times New Roman"/>
          <w:b/>
          <w:color w:val="FF0000"/>
          <w:sz w:val="24"/>
          <w:szCs w:val="24"/>
        </w:rPr>
        <w:lastRenderedPageBreak/>
        <w:t>Dịch vụ không bao gồm:</w:t>
      </w:r>
    </w:p>
    <w:p w:rsidR="00FC1847" w:rsidRDefault="00FC1847" w:rsidP="00FC1847">
      <w:pPr>
        <w:pStyle w:val="NoSpacing"/>
        <w:numPr>
          <w:ilvl w:val="0"/>
          <w:numId w:val="7"/>
        </w:numPr>
        <w:spacing w:line="360" w:lineRule="auto"/>
        <w:jc w:val="both"/>
        <w:rPr>
          <w:rFonts w:ascii="Times New Roman" w:hAnsi="Times New Roman"/>
          <w:sz w:val="24"/>
          <w:szCs w:val="24"/>
        </w:rPr>
      </w:pPr>
      <w:r w:rsidRPr="006C1FEB">
        <w:rPr>
          <w:rFonts w:ascii="Times New Roman" w:hAnsi="Times New Roman"/>
          <w:sz w:val="24"/>
          <w:szCs w:val="24"/>
        </w:rPr>
        <w:t>Thuế VAT</w:t>
      </w:r>
      <w:r>
        <w:rPr>
          <w:rFonts w:ascii="Times New Roman" w:hAnsi="Times New Roman"/>
          <w:sz w:val="24"/>
          <w:szCs w:val="24"/>
        </w:rPr>
        <w:t xml:space="preserve"> 10%</w:t>
      </w:r>
      <w:r w:rsidRPr="006C1FEB">
        <w:rPr>
          <w:rFonts w:ascii="Times New Roman" w:hAnsi="Times New Roman"/>
          <w:sz w:val="24"/>
          <w:szCs w:val="24"/>
        </w:rPr>
        <w:t>, ăn uống ngoài chương trình, đồ lễ, hương hoa.</w:t>
      </w:r>
    </w:p>
    <w:p w:rsidR="00FC1847" w:rsidRPr="006C1FEB" w:rsidRDefault="00FC1847" w:rsidP="00FC1847">
      <w:pPr>
        <w:pStyle w:val="NoSpacing"/>
        <w:numPr>
          <w:ilvl w:val="0"/>
          <w:numId w:val="7"/>
        </w:numPr>
        <w:spacing w:line="360" w:lineRule="auto"/>
        <w:jc w:val="both"/>
        <w:rPr>
          <w:rFonts w:ascii="Times New Roman" w:hAnsi="Times New Roman"/>
          <w:sz w:val="24"/>
          <w:szCs w:val="24"/>
        </w:rPr>
      </w:pPr>
      <w:r>
        <w:rPr>
          <w:rFonts w:ascii="Times New Roman" w:hAnsi="Times New Roman"/>
          <w:sz w:val="24"/>
          <w:szCs w:val="24"/>
        </w:rPr>
        <w:t>Xe điện khứ hồi chùa Tam Chúc 60.000 VNĐ/người.</w:t>
      </w:r>
    </w:p>
    <w:p w:rsidR="00FC1847" w:rsidRDefault="00FC1847" w:rsidP="00FC1847">
      <w:pPr>
        <w:pStyle w:val="NoSpacing"/>
        <w:numPr>
          <w:ilvl w:val="0"/>
          <w:numId w:val="7"/>
        </w:numPr>
        <w:spacing w:line="360" w:lineRule="auto"/>
        <w:jc w:val="both"/>
        <w:rPr>
          <w:rFonts w:ascii="Times New Roman" w:hAnsi="Times New Roman"/>
          <w:sz w:val="24"/>
          <w:szCs w:val="24"/>
        </w:rPr>
      </w:pPr>
      <w:r w:rsidRPr="006C1FEB">
        <w:rPr>
          <w:rFonts w:ascii="Times New Roman" w:hAnsi="Times New Roman"/>
          <w:sz w:val="24"/>
          <w:szCs w:val="24"/>
        </w:rPr>
        <w:t>Điểm th</w:t>
      </w:r>
      <w:r>
        <w:rPr>
          <w:rFonts w:ascii="Times New Roman" w:hAnsi="Times New Roman"/>
          <w:sz w:val="24"/>
          <w:szCs w:val="24"/>
        </w:rPr>
        <w:t>a</w:t>
      </w:r>
      <w:r w:rsidRPr="006C1FEB">
        <w:rPr>
          <w:rFonts w:ascii="Times New Roman" w:hAnsi="Times New Roman"/>
          <w:sz w:val="24"/>
          <w:szCs w:val="24"/>
        </w:rPr>
        <w:t>m quan ngoài chương trình.</w:t>
      </w:r>
    </w:p>
    <w:p w:rsidR="00FC1847" w:rsidRPr="003D09F8" w:rsidRDefault="00FC1847" w:rsidP="00FC1847">
      <w:pPr>
        <w:pStyle w:val="NoSpacing"/>
        <w:spacing w:line="360" w:lineRule="auto"/>
        <w:jc w:val="both"/>
        <w:rPr>
          <w:rFonts w:ascii="Times New Roman" w:hAnsi="Times New Roman"/>
          <w:b/>
          <w:color w:val="FF0000"/>
          <w:sz w:val="24"/>
          <w:szCs w:val="24"/>
        </w:rPr>
      </w:pPr>
      <w:r w:rsidRPr="003D09F8">
        <w:rPr>
          <w:rFonts w:ascii="Times New Roman" w:hAnsi="Times New Roman"/>
          <w:b/>
          <w:color w:val="FF0000"/>
          <w:sz w:val="24"/>
          <w:szCs w:val="24"/>
        </w:rPr>
        <w:t>Ghi chú:</w:t>
      </w:r>
    </w:p>
    <w:p w:rsidR="00FC1847" w:rsidRPr="006C1FEB" w:rsidRDefault="00FC1847" w:rsidP="00FC1847">
      <w:pPr>
        <w:pStyle w:val="NoSpacing"/>
        <w:numPr>
          <w:ilvl w:val="0"/>
          <w:numId w:val="8"/>
        </w:numPr>
        <w:spacing w:line="360" w:lineRule="auto"/>
        <w:jc w:val="both"/>
        <w:rPr>
          <w:rFonts w:ascii="Times New Roman" w:hAnsi="Times New Roman"/>
          <w:sz w:val="24"/>
          <w:szCs w:val="24"/>
        </w:rPr>
      </w:pPr>
      <w:r w:rsidRPr="006C1FEB">
        <w:rPr>
          <w:rFonts w:ascii="Times New Roman" w:hAnsi="Times New Roman"/>
          <w:sz w:val="24"/>
          <w:szCs w:val="24"/>
        </w:rPr>
        <w:t>Trẻ em từ dưới 5 tuổi: Miễn phí dịch vụ. Gia đình tự lo cho bé ăn và tự trả phí tham quan (nếu có). Nhưng không quá 20% tổng số thành viên trong đoàn.</w:t>
      </w:r>
    </w:p>
    <w:p w:rsidR="00FC1847" w:rsidRPr="00105D41" w:rsidRDefault="00FC1847" w:rsidP="00FC1847">
      <w:pPr>
        <w:pStyle w:val="NoSpacing"/>
        <w:numPr>
          <w:ilvl w:val="0"/>
          <w:numId w:val="8"/>
        </w:numPr>
        <w:spacing w:line="360" w:lineRule="auto"/>
        <w:jc w:val="both"/>
        <w:rPr>
          <w:rFonts w:ascii="Times New Roman" w:hAnsi="Times New Roman"/>
          <w:sz w:val="24"/>
          <w:szCs w:val="24"/>
        </w:rPr>
      </w:pPr>
      <w:r w:rsidRPr="00105D41">
        <w:rPr>
          <w:rFonts w:ascii="Times New Roman" w:hAnsi="Times New Roman"/>
          <w:sz w:val="24"/>
          <w:szCs w:val="24"/>
        </w:rPr>
        <w:t>Trẻ em từ 6 tuổi: Giá tour như người lớn.</w:t>
      </w:r>
    </w:p>
    <w:p w:rsidR="00FC1847" w:rsidRPr="006C1FEB" w:rsidRDefault="00FC1847" w:rsidP="00FC1847">
      <w:pPr>
        <w:pStyle w:val="NoSpacing"/>
        <w:numPr>
          <w:ilvl w:val="0"/>
          <w:numId w:val="8"/>
        </w:numPr>
        <w:spacing w:line="360" w:lineRule="auto"/>
        <w:jc w:val="both"/>
        <w:rPr>
          <w:rFonts w:ascii="Times New Roman" w:hAnsi="Times New Roman"/>
          <w:sz w:val="24"/>
          <w:szCs w:val="24"/>
        </w:rPr>
      </w:pPr>
      <w:r w:rsidRPr="006C1FEB">
        <w:rPr>
          <w:rFonts w:ascii="Times New Roman" w:hAnsi="Times New Roman"/>
          <w:sz w:val="24"/>
          <w:szCs w:val="24"/>
        </w:rPr>
        <w:t xml:space="preserve">Quý khách cung cấp danh sách chính xác có đầy đủ ngày/tháng/năm sinh trước ngày khởi hành để </w:t>
      </w:r>
      <w:r>
        <w:rPr>
          <w:rFonts w:ascii="Times New Roman" w:hAnsi="Times New Roman"/>
          <w:sz w:val="24"/>
          <w:szCs w:val="24"/>
        </w:rPr>
        <w:t>Hanoi Sun</w:t>
      </w:r>
      <w:r w:rsidRPr="006C1FEB">
        <w:rPr>
          <w:rFonts w:ascii="Times New Roman" w:hAnsi="Times New Roman"/>
          <w:sz w:val="24"/>
          <w:szCs w:val="24"/>
        </w:rPr>
        <w:t xml:space="preserve"> sắp xếp dịch vụ và mua bảo hiểm.</w:t>
      </w:r>
    </w:p>
    <w:p w:rsidR="00FC1847" w:rsidRPr="006C1FEB" w:rsidRDefault="00FC1847" w:rsidP="00FC1847">
      <w:pPr>
        <w:pStyle w:val="NoSpacing"/>
        <w:numPr>
          <w:ilvl w:val="0"/>
          <w:numId w:val="8"/>
        </w:numPr>
        <w:spacing w:line="360" w:lineRule="auto"/>
        <w:jc w:val="both"/>
        <w:rPr>
          <w:rFonts w:ascii="Times New Roman" w:hAnsi="Times New Roman"/>
          <w:sz w:val="24"/>
          <w:szCs w:val="24"/>
        </w:rPr>
      </w:pPr>
      <w:r w:rsidRPr="006C1FEB">
        <w:rPr>
          <w:rFonts w:ascii="Times New Roman" w:hAnsi="Times New Roman"/>
          <w:sz w:val="24"/>
          <w:szCs w:val="24"/>
        </w:rPr>
        <w:t>Quý khách tự quản lý tiền bạc, hành lý, tư trang cá nhân khi đi du lịch.</w:t>
      </w:r>
    </w:p>
    <w:p w:rsidR="00FC1847" w:rsidRDefault="00FC1847" w:rsidP="00FC1847">
      <w:pPr>
        <w:pStyle w:val="NoSpacing"/>
        <w:numPr>
          <w:ilvl w:val="0"/>
          <w:numId w:val="8"/>
        </w:numPr>
        <w:spacing w:line="360" w:lineRule="auto"/>
        <w:jc w:val="both"/>
        <w:rPr>
          <w:rFonts w:ascii="Times New Roman" w:hAnsi="Times New Roman"/>
          <w:sz w:val="24"/>
          <w:szCs w:val="24"/>
        </w:rPr>
      </w:pPr>
      <w:r w:rsidRPr="006C1FEB">
        <w:rPr>
          <w:rFonts w:ascii="Times New Roman" w:hAnsi="Times New Roman"/>
          <w:sz w:val="24"/>
          <w:szCs w:val="24"/>
        </w:rPr>
        <w:t>Thứ tự tham quan quan có thể thay đổi tùy theo điều kiện nhưng đảm bao điều kiện đầy đủ các điểm như chương trình.</w:t>
      </w:r>
    </w:p>
    <w:p w:rsidR="00FC1847" w:rsidRDefault="00FC1847" w:rsidP="00FC1847"/>
    <w:p w:rsidR="004B5EE9" w:rsidRPr="00FC1847" w:rsidRDefault="004B5EE9" w:rsidP="00FC1847">
      <w:bookmarkStart w:id="0" w:name="_GoBack"/>
      <w:bookmarkEnd w:id="0"/>
    </w:p>
    <w:sectPr w:rsidR="004B5EE9" w:rsidRPr="00FC1847" w:rsidSect="001A19C5">
      <w:headerReference w:type="default" r:id="rId8"/>
      <w:footerReference w:type="default" r:id="rId9"/>
      <w:pgSz w:w="11907" w:h="16840" w:code="9"/>
      <w:pgMar w:top="567" w:right="850" w:bottom="567" w:left="1134" w:header="142" w:footer="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2F" w:rsidRDefault="00D64D2F" w:rsidP="00DC17BB">
      <w:r>
        <w:separator/>
      </w:r>
    </w:p>
  </w:endnote>
  <w:endnote w:type="continuationSeparator" w:id="0">
    <w:p w:rsidR="00D64D2F" w:rsidRDefault="00D64D2F" w:rsidP="00DC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C5" w:rsidRDefault="001A19C5">
    <w:pPr>
      <w:pStyle w:val="Footer"/>
    </w:pPr>
    <w:r>
      <w:rPr>
        <w:noProof/>
      </w:rPr>
      <w:drawing>
        <wp:inline distT="0" distB="0" distL="0" distR="0">
          <wp:extent cx="6301105" cy="645355"/>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6301105" cy="6453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2F" w:rsidRDefault="00D64D2F" w:rsidP="00DC17BB">
      <w:r>
        <w:separator/>
      </w:r>
    </w:p>
  </w:footnote>
  <w:footnote w:type="continuationSeparator" w:id="0">
    <w:p w:rsidR="00D64D2F" w:rsidRDefault="00D64D2F" w:rsidP="00DC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C5" w:rsidRDefault="001A19C5">
    <w:pPr>
      <w:pStyle w:val="Header"/>
    </w:pPr>
    <w:r w:rsidRPr="001A19C5">
      <w:rPr>
        <w:noProof/>
      </w:rPr>
      <w:drawing>
        <wp:inline distT="0" distB="0" distL="0" distR="0">
          <wp:extent cx="6301105" cy="930312"/>
          <wp:effectExtent l="1905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hanoisun.png"/>
                  <pic:cNvPicPr/>
                </pic:nvPicPr>
                <pic:blipFill>
                  <a:blip r:embed="rId1">
                    <a:extLst>
                      <a:ext uri="{28A0092B-C50C-407E-A947-70E740481C1C}">
                        <a14:useLocalDpi xmlns:a14="http://schemas.microsoft.com/office/drawing/2010/main" val="0"/>
                      </a:ext>
                    </a:extLst>
                  </a:blip>
                  <a:stretch>
                    <a:fillRect/>
                  </a:stretch>
                </pic:blipFill>
                <pic:spPr>
                  <a:xfrm>
                    <a:off x="0" y="0"/>
                    <a:ext cx="6301105" cy="930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E8"/>
      </v:shape>
    </w:pict>
  </w:numPicBullet>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196A"/>
    <w:multiLevelType w:val="hybridMultilevel"/>
    <w:tmpl w:val="E5547F40"/>
    <w:lvl w:ilvl="0" w:tplc="2650378C">
      <w:start w:val="600"/>
      <w:numFmt w:val="bullet"/>
      <w:lvlText w:val="-"/>
      <w:lvlJc w:val="left"/>
      <w:pPr>
        <w:ind w:left="1080" w:hanging="360"/>
      </w:pPr>
      <w:rPr>
        <w:rFonts w:ascii="Tahoma" w:eastAsia="VNI-Times" w:hAnsi="Tahoma" w:cs="Tahoma"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14385C"/>
    <w:multiLevelType w:val="hybridMultilevel"/>
    <w:tmpl w:val="E4B6AC3C"/>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618A617A">
      <w:numFmt w:val="bullet"/>
      <w:lvlText w:val=""/>
      <w:lvlJc w:val="left"/>
      <w:pPr>
        <w:ind w:left="1440" w:hanging="360"/>
      </w:pPr>
      <w:rPr>
        <w:rFonts w:ascii="Symbol" w:eastAsia="Times New Roman" w:hAnsi="Symbol"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B43572"/>
    <w:multiLevelType w:val="hybridMultilevel"/>
    <w:tmpl w:val="300EE276"/>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416ACD"/>
    <w:multiLevelType w:val="hybridMultilevel"/>
    <w:tmpl w:val="17FCA8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901C7"/>
    <w:multiLevelType w:val="hybridMultilevel"/>
    <w:tmpl w:val="9D9CEFE4"/>
    <w:lvl w:ilvl="0" w:tplc="43CC47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64750"/>
    <w:multiLevelType w:val="hybridMultilevel"/>
    <w:tmpl w:val="248C82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63B17"/>
    <w:multiLevelType w:val="hybridMultilevel"/>
    <w:tmpl w:val="56EC21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F01"/>
    <w:rsid w:val="001A19C5"/>
    <w:rsid w:val="002357D1"/>
    <w:rsid w:val="004B5EE9"/>
    <w:rsid w:val="0064407B"/>
    <w:rsid w:val="00B01F01"/>
    <w:rsid w:val="00B62E02"/>
    <w:rsid w:val="00C032E4"/>
    <w:rsid w:val="00D64D2F"/>
    <w:rsid w:val="00D85E57"/>
    <w:rsid w:val="00DC17BB"/>
    <w:rsid w:val="00FC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F01"/>
    <w:pPr>
      <w:tabs>
        <w:tab w:val="center" w:pos="4680"/>
        <w:tab w:val="right" w:pos="9360"/>
      </w:tabs>
    </w:pPr>
  </w:style>
  <w:style w:type="character" w:customStyle="1" w:styleId="HeaderChar">
    <w:name w:val="Header Char"/>
    <w:basedOn w:val="DefaultParagraphFont"/>
    <w:link w:val="Header"/>
    <w:uiPriority w:val="99"/>
    <w:rsid w:val="00B01F01"/>
    <w:rPr>
      <w:rFonts w:ascii="Times New Roman" w:eastAsia="Times New Roman" w:hAnsi="Times New Roman" w:cs="Times New Roman"/>
      <w:sz w:val="24"/>
      <w:szCs w:val="24"/>
    </w:rPr>
  </w:style>
  <w:style w:type="paragraph" w:styleId="NormalWeb">
    <w:name w:val="Normal (Web)"/>
    <w:basedOn w:val="Normal"/>
    <w:rsid w:val="00B01F01"/>
    <w:pPr>
      <w:spacing w:before="100" w:beforeAutospacing="1" w:after="100" w:afterAutospacing="1"/>
    </w:pPr>
  </w:style>
  <w:style w:type="paragraph" w:styleId="ListParagraph">
    <w:name w:val="List Paragraph"/>
    <w:basedOn w:val="Normal"/>
    <w:uiPriority w:val="34"/>
    <w:qFormat/>
    <w:rsid w:val="00B01F01"/>
    <w:pPr>
      <w:ind w:left="720"/>
      <w:contextualSpacing/>
    </w:pPr>
    <w:rPr>
      <w:sz w:val="28"/>
      <w:szCs w:val="28"/>
    </w:rPr>
  </w:style>
  <w:style w:type="character" w:customStyle="1" w:styleId="style17">
    <w:name w:val="style17"/>
    <w:basedOn w:val="DefaultParagraphFont"/>
    <w:rsid w:val="00B01F01"/>
  </w:style>
  <w:style w:type="paragraph" w:styleId="BalloonText">
    <w:name w:val="Balloon Text"/>
    <w:basedOn w:val="Normal"/>
    <w:link w:val="BalloonTextChar"/>
    <w:uiPriority w:val="99"/>
    <w:semiHidden/>
    <w:unhideWhenUsed/>
    <w:rsid w:val="00B01F01"/>
    <w:rPr>
      <w:rFonts w:ascii="Tahoma" w:hAnsi="Tahoma" w:cs="Tahoma"/>
      <w:sz w:val="16"/>
      <w:szCs w:val="16"/>
    </w:rPr>
  </w:style>
  <w:style w:type="character" w:customStyle="1" w:styleId="BalloonTextChar">
    <w:name w:val="Balloon Text Char"/>
    <w:basedOn w:val="DefaultParagraphFont"/>
    <w:link w:val="BalloonText"/>
    <w:uiPriority w:val="99"/>
    <w:semiHidden/>
    <w:rsid w:val="00B01F01"/>
    <w:rPr>
      <w:rFonts w:ascii="Tahoma" w:eastAsia="Times New Roman" w:hAnsi="Tahoma" w:cs="Tahoma"/>
      <w:sz w:val="16"/>
      <w:szCs w:val="16"/>
    </w:rPr>
  </w:style>
  <w:style w:type="paragraph" w:styleId="Footer">
    <w:name w:val="footer"/>
    <w:basedOn w:val="Normal"/>
    <w:link w:val="FooterChar"/>
    <w:uiPriority w:val="99"/>
    <w:semiHidden/>
    <w:unhideWhenUsed/>
    <w:rsid w:val="00DC17BB"/>
    <w:pPr>
      <w:tabs>
        <w:tab w:val="center" w:pos="4680"/>
        <w:tab w:val="right" w:pos="9360"/>
      </w:tabs>
    </w:pPr>
  </w:style>
  <w:style w:type="character" w:customStyle="1" w:styleId="FooterChar">
    <w:name w:val="Footer Char"/>
    <w:basedOn w:val="DefaultParagraphFont"/>
    <w:link w:val="Footer"/>
    <w:uiPriority w:val="99"/>
    <w:semiHidden/>
    <w:rsid w:val="00DC17BB"/>
    <w:rPr>
      <w:rFonts w:ascii="Times New Roman" w:eastAsia="Times New Roman" w:hAnsi="Times New Roman" w:cs="Times New Roman"/>
      <w:sz w:val="24"/>
      <w:szCs w:val="24"/>
    </w:rPr>
  </w:style>
  <w:style w:type="paragraph" w:styleId="NoSpacing">
    <w:name w:val="No Spacing"/>
    <w:uiPriority w:val="1"/>
    <w:qFormat/>
    <w:rsid w:val="00FC18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3</cp:revision>
  <dcterms:created xsi:type="dcterms:W3CDTF">2019-09-17T03:34:00Z</dcterms:created>
  <dcterms:modified xsi:type="dcterms:W3CDTF">2019-10-03T07:34:00Z</dcterms:modified>
</cp:coreProperties>
</file>